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E77" w:rsidRPr="00A35E77" w:rsidRDefault="00A35E77" w:rsidP="00A35E77">
      <w:pPr>
        <w:jc w:val="center"/>
        <w:rPr>
          <w:rFonts w:asciiTheme="majorHAnsi" w:hAnsiTheme="majorHAnsi"/>
          <w:b/>
          <w:sz w:val="28"/>
          <w:szCs w:val="28"/>
        </w:rPr>
      </w:pPr>
      <w:r w:rsidRPr="00A35E77">
        <w:rPr>
          <w:rFonts w:asciiTheme="majorHAnsi" w:hAnsiTheme="majorHAnsi"/>
          <w:b/>
          <w:sz w:val="28"/>
          <w:szCs w:val="28"/>
        </w:rPr>
        <w:t>Central Connecticut State University</w:t>
      </w:r>
    </w:p>
    <w:p w:rsidR="00A35E77" w:rsidRPr="00A35E77" w:rsidRDefault="00A35E77" w:rsidP="00A35E77">
      <w:pPr>
        <w:jc w:val="center"/>
        <w:rPr>
          <w:rFonts w:asciiTheme="majorHAnsi" w:hAnsiTheme="majorHAnsi"/>
          <w:b/>
          <w:sz w:val="28"/>
          <w:szCs w:val="28"/>
        </w:rPr>
      </w:pPr>
      <w:r w:rsidRPr="00A35E77">
        <w:rPr>
          <w:rFonts w:asciiTheme="majorHAnsi" w:hAnsiTheme="majorHAnsi"/>
          <w:b/>
          <w:sz w:val="28"/>
          <w:szCs w:val="28"/>
        </w:rPr>
        <w:t>Department of Teacher Education</w:t>
      </w:r>
    </w:p>
    <w:p w:rsidR="00A35E77" w:rsidRPr="00A35E77" w:rsidRDefault="00A35E77" w:rsidP="00A35E77">
      <w:pPr>
        <w:rPr>
          <w:rFonts w:asciiTheme="majorHAnsi" w:hAnsiTheme="majorHAnsi"/>
          <w:b/>
          <w:sz w:val="28"/>
          <w:szCs w:val="28"/>
        </w:rPr>
      </w:pPr>
    </w:p>
    <w:p w:rsidR="00A35E77" w:rsidRPr="00A35E77" w:rsidRDefault="00A35E77" w:rsidP="00A35E77">
      <w:pPr>
        <w:rPr>
          <w:rFonts w:asciiTheme="majorHAnsi" w:hAnsiTheme="majorHAnsi"/>
          <w:b/>
          <w:sz w:val="28"/>
          <w:szCs w:val="28"/>
        </w:rPr>
      </w:pPr>
      <w:r w:rsidRPr="00A35E77">
        <w:rPr>
          <w:rFonts w:asciiTheme="majorHAnsi" w:hAnsiTheme="majorHAnsi"/>
          <w:b/>
          <w:sz w:val="28"/>
          <w:szCs w:val="28"/>
        </w:rPr>
        <w:t>Name</w:t>
      </w:r>
      <w:r>
        <w:rPr>
          <w:rFonts w:asciiTheme="majorHAnsi" w:hAnsiTheme="majorHAnsi"/>
          <w:b/>
          <w:sz w:val="28"/>
          <w:szCs w:val="28"/>
        </w:rPr>
        <w:t>:</w:t>
      </w:r>
      <w:r w:rsidR="00592FC7">
        <w:rPr>
          <w:rFonts w:asciiTheme="majorHAnsi" w:hAnsiTheme="majorHAnsi"/>
          <w:b/>
          <w:sz w:val="28"/>
          <w:szCs w:val="28"/>
        </w:rPr>
        <w:t xml:space="preserve"> </w:t>
      </w:r>
      <w:r w:rsidR="00592FC7">
        <w:rPr>
          <w:rFonts w:asciiTheme="majorHAnsi" w:hAnsiTheme="majorHAnsi"/>
          <w:b/>
          <w:sz w:val="28"/>
          <w:szCs w:val="28"/>
          <w:u w:val="single"/>
        </w:rPr>
        <w:t xml:space="preserve">Dana Karpuska </w:t>
      </w:r>
      <w:r w:rsidR="00592FC7">
        <w:rPr>
          <w:rFonts w:asciiTheme="majorHAnsi" w:hAnsiTheme="majorHAnsi"/>
          <w:b/>
          <w:sz w:val="28"/>
          <w:szCs w:val="28"/>
        </w:rPr>
        <w:t xml:space="preserve">           </w:t>
      </w:r>
      <w:r w:rsidRPr="00A35E77">
        <w:rPr>
          <w:rFonts w:asciiTheme="majorHAnsi" w:hAnsiTheme="majorHAnsi"/>
          <w:b/>
          <w:sz w:val="28"/>
          <w:szCs w:val="28"/>
        </w:rPr>
        <w:t>Date:__</w:t>
      </w:r>
      <w:r w:rsidR="00592FC7">
        <w:rPr>
          <w:rFonts w:asciiTheme="majorHAnsi" w:hAnsiTheme="majorHAnsi"/>
          <w:b/>
          <w:sz w:val="28"/>
          <w:szCs w:val="28"/>
          <w:u w:val="single"/>
        </w:rPr>
        <w:t>2/7/12_</w:t>
      </w:r>
      <w:r w:rsidR="00592FC7">
        <w:rPr>
          <w:rFonts w:asciiTheme="majorHAnsi" w:hAnsiTheme="majorHAnsi"/>
          <w:b/>
          <w:sz w:val="28"/>
          <w:szCs w:val="28"/>
        </w:rPr>
        <w:t xml:space="preserve">               </w:t>
      </w:r>
      <w:r w:rsidRPr="00A35E77">
        <w:rPr>
          <w:rFonts w:asciiTheme="majorHAnsi" w:hAnsiTheme="majorHAnsi"/>
          <w:b/>
          <w:sz w:val="28"/>
          <w:szCs w:val="28"/>
        </w:rPr>
        <w:t>Grade:___</w:t>
      </w:r>
      <w:r>
        <w:rPr>
          <w:rFonts w:asciiTheme="majorHAnsi" w:hAnsiTheme="majorHAnsi"/>
          <w:b/>
          <w:sz w:val="28"/>
          <w:szCs w:val="28"/>
          <w:u w:val="single"/>
        </w:rPr>
        <w:t>3</w:t>
      </w:r>
      <w:r>
        <w:rPr>
          <w:rFonts w:asciiTheme="majorHAnsi" w:hAnsiTheme="majorHAnsi"/>
          <w:b/>
          <w:sz w:val="28"/>
          <w:szCs w:val="28"/>
        </w:rPr>
        <w:t>__</w:t>
      </w:r>
    </w:p>
    <w:p w:rsidR="00A35E77" w:rsidRPr="00A35E77" w:rsidRDefault="00A35E77" w:rsidP="00A35E77">
      <w:pPr>
        <w:rPr>
          <w:rFonts w:asciiTheme="majorHAnsi" w:hAnsiTheme="majorHAnsi"/>
          <w:b/>
          <w:sz w:val="28"/>
          <w:szCs w:val="28"/>
          <w:u w:val="single"/>
        </w:rPr>
      </w:pPr>
      <w:r w:rsidRPr="00A35E77">
        <w:rPr>
          <w:rFonts w:asciiTheme="majorHAnsi" w:hAnsiTheme="majorHAnsi"/>
          <w:b/>
          <w:sz w:val="28"/>
          <w:szCs w:val="28"/>
        </w:rPr>
        <w:t>School</w:t>
      </w:r>
      <w:r w:rsidR="00592FC7">
        <w:rPr>
          <w:rFonts w:asciiTheme="majorHAnsi" w:hAnsiTheme="majorHAnsi"/>
          <w:b/>
          <w:sz w:val="28"/>
          <w:szCs w:val="28"/>
          <w:u w:val="single"/>
        </w:rPr>
        <w:t>:</w:t>
      </w:r>
      <w:r w:rsidRPr="00A35E77">
        <w:rPr>
          <w:rFonts w:asciiTheme="majorHAnsi" w:hAnsiTheme="majorHAnsi"/>
          <w:b/>
          <w:sz w:val="28"/>
          <w:szCs w:val="28"/>
          <w:u w:val="single"/>
        </w:rPr>
        <w:t>_CCSU</w:t>
      </w:r>
      <w:r w:rsidR="00592FC7">
        <w:rPr>
          <w:rFonts w:asciiTheme="majorHAnsi" w:hAnsiTheme="majorHAnsi"/>
          <w:b/>
          <w:sz w:val="28"/>
          <w:szCs w:val="28"/>
          <w:u w:val="single"/>
        </w:rPr>
        <w:t>_</w:t>
      </w:r>
      <w:r w:rsidR="00592FC7">
        <w:rPr>
          <w:rFonts w:asciiTheme="majorHAnsi" w:hAnsiTheme="majorHAnsi"/>
          <w:b/>
          <w:sz w:val="28"/>
          <w:szCs w:val="28"/>
        </w:rPr>
        <w:t xml:space="preserve">                Classroom Teacher: </w:t>
      </w:r>
      <w:r w:rsidRPr="00A35E77">
        <w:rPr>
          <w:rFonts w:asciiTheme="majorHAnsi" w:hAnsiTheme="majorHAnsi"/>
          <w:b/>
          <w:sz w:val="28"/>
          <w:szCs w:val="28"/>
        </w:rPr>
        <w:t>_</w:t>
      </w:r>
      <w:r>
        <w:rPr>
          <w:rFonts w:asciiTheme="majorHAnsi" w:hAnsiTheme="majorHAnsi"/>
          <w:b/>
          <w:sz w:val="28"/>
          <w:szCs w:val="28"/>
          <w:u w:val="single"/>
        </w:rPr>
        <w:t>Ms.</w:t>
      </w:r>
      <w:r w:rsidRPr="00A35E77">
        <w:rPr>
          <w:rFonts w:asciiTheme="majorHAnsi" w:hAnsiTheme="majorHAnsi"/>
          <w:b/>
          <w:sz w:val="28"/>
          <w:szCs w:val="28"/>
          <w:u w:val="single"/>
        </w:rPr>
        <w:t>Kepple</w:t>
      </w:r>
      <w:r w:rsidR="00592FC7">
        <w:rPr>
          <w:rFonts w:asciiTheme="majorHAnsi" w:hAnsiTheme="majorHAnsi"/>
          <w:b/>
          <w:sz w:val="28"/>
          <w:szCs w:val="28"/>
          <w:u w:val="single"/>
        </w:rPr>
        <w:t>_</w:t>
      </w:r>
    </w:p>
    <w:p w:rsidR="00A35E77" w:rsidRPr="00A35E77" w:rsidRDefault="00592FC7" w:rsidP="00A35E77">
      <w:pPr>
        <w:rPr>
          <w:rFonts w:asciiTheme="majorHAnsi" w:hAnsiTheme="majorHAnsi"/>
          <w:b/>
          <w:sz w:val="28"/>
          <w:szCs w:val="28"/>
        </w:rPr>
      </w:pPr>
      <w:r>
        <w:rPr>
          <w:rFonts w:asciiTheme="majorHAnsi" w:hAnsiTheme="majorHAnsi"/>
          <w:b/>
          <w:sz w:val="28"/>
          <w:szCs w:val="28"/>
        </w:rPr>
        <w:t>Title of Lesson:</w:t>
      </w:r>
      <w:r w:rsidR="00A35E77">
        <w:rPr>
          <w:rFonts w:asciiTheme="majorHAnsi" w:hAnsiTheme="majorHAnsi"/>
          <w:b/>
          <w:sz w:val="28"/>
          <w:szCs w:val="28"/>
          <w:u w:val="single"/>
        </w:rPr>
        <w:t xml:space="preserve">The </w:t>
      </w:r>
      <w:r>
        <w:rPr>
          <w:rFonts w:asciiTheme="majorHAnsi" w:hAnsiTheme="majorHAnsi"/>
          <w:b/>
          <w:sz w:val="28"/>
          <w:szCs w:val="28"/>
          <w:u w:val="single"/>
        </w:rPr>
        <w:t>Moon_</w:t>
      </w:r>
    </w:p>
    <w:p w:rsidR="00A35E77" w:rsidRPr="00A35E77" w:rsidRDefault="00A35E77" w:rsidP="00A35E77">
      <w:pPr>
        <w:jc w:val="center"/>
        <w:rPr>
          <w:rFonts w:asciiTheme="majorHAnsi" w:hAnsiTheme="majorHAnsi"/>
          <w:b/>
          <w:sz w:val="28"/>
          <w:szCs w:val="28"/>
        </w:rPr>
      </w:pPr>
      <w:r w:rsidRPr="00A35E77">
        <w:rPr>
          <w:rFonts w:asciiTheme="majorHAnsi" w:hAnsiTheme="majorHAnsi"/>
          <w:b/>
          <w:sz w:val="28"/>
          <w:szCs w:val="28"/>
        </w:rPr>
        <w:t>Lesson Outline</w:t>
      </w:r>
    </w:p>
    <w:p w:rsidR="00A35E77" w:rsidRDefault="00A35E77" w:rsidP="00A35E77">
      <w:pPr>
        <w:spacing w:line="240" w:lineRule="auto"/>
        <w:rPr>
          <w:rFonts w:asciiTheme="majorHAnsi" w:hAnsiTheme="majorHAnsi"/>
          <w:sz w:val="28"/>
          <w:szCs w:val="28"/>
        </w:rPr>
      </w:pPr>
      <w:r w:rsidRPr="00A35E77">
        <w:rPr>
          <w:rFonts w:asciiTheme="majorHAnsi" w:hAnsiTheme="majorHAnsi"/>
          <w:b/>
          <w:sz w:val="28"/>
          <w:szCs w:val="28"/>
        </w:rPr>
        <w:t xml:space="preserve">Content Standards: </w:t>
      </w:r>
      <w:r w:rsidRPr="00A35E77">
        <w:rPr>
          <w:rFonts w:asciiTheme="majorHAnsi" w:hAnsiTheme="majorHAnsi"/>
          <w:sz w:val="28"/>
          <w:szCs w:val="28"/>
        </w:rPr>
        <w:t>Identify local, state or national curricular standards that your lesson is aligned with. Describe the key knowledge and skills the students will demonstrate at the end of the lesson. See CT Dept. of Education and Common Core State Standards</w:t>
      </w:r>
      <w:r w:rsidRPr="00A35E77">
        <w:rPr>
          <w:rFonts w:asciiTheme="majorHAnsi" w:hAnsiTheme="majorHAnsi"/>
          <w:sz w:val="28"/>
          <w:szCs w:val="28"/>
        </w:rPr>
        <w:br/>
      </w:r>
      <w:hyperlink r:id="rId6" w:history="1">
        <w:r w:rsidRPr="00A35E77">
          <w:rPr>
            <w:rStyle w:val="Hyperlink"/>
            <w:rFonts w:asciiTheme="majorHAnsi" w:hAnsiTheme="majorHAnsi"/>
            <w:sz w:val="28"/>
            <w:szCs w:val="28"/>
          </w:rPr>
          <w:t>http://www.sde.ct.gov/sde/site/default.asp</w:t>
        </w:r>
      </w:hyperlink>
      <w:r>
        <w:rPr>
          <w:rFonts w:asciiTheme="majorHAnsi" w:hAnsiTheme="majorHAnsi"/>
          <w:b/>
          <w:sz w:val="28"/>
          <w:szCs w:val="28"/>
        </w:rPr>
        <w:t xml:space="preserve"> </w:t>
      </w:r>
      <w:hyperlink r:id="rId7" w:history="1">
        <w:r w:rsidRPr="00A35E77">
          <w:rPr>
            <w:rStyle w:val="Hyperlink"/>
            <w:rFonts w:asciiTheme="majorHAnsi" w:hAnsiTheme="majorHAnsi"/>
            <w:b/>
            <w:sz w:val="28"/>
            <w:szCs w:val="28"/>
          </w:rPr>
          <w:t>http://www.corestandards.org/</w:t>
        </w:r>
      </w:hyperlink>
    </w:p>
    <w:p w:rsidR="00A35E77" w:rsidRDefault="00A35E77" w:rsidP="00A35E77">
      <w:pPr>
        <w:spacing w:line="240" w:lineRule="auto"/>
        <w:rPr>
          <w:rFonts w:asciiTheme="majorHAnsi" w:hAnsiTheme="majorHAnsi"/>
          <w:sz w:val="28"/>
          <w:szCs w:val="28"/>
        </w:rPr>
      </w:pPr>
      <w:r>
        <w:rPr>
          <w:rFonts w:asciiTheme="majorHAnsi" w:hAnsiTheme="majorHAnsi"/>
          <w:sz w:val="28"/>
          <w:szCs w:val="28"/>
        </w:rPr>
        <w:t>Grade 3 Science Content Standards</w:t>
      </w:r>
    </w:p>
    <w:p w:rsidR="00A35E77" w:rsidRDefault="00A35E77" w:rsidP="00A35E77">
      <w:pPr>
        <w:spacing w:line="240" w:lineRule="auto"/>
        <w:rPr>
          <w:rFonts w:asciiTheme="majorHAnsi" w:hAnsiTheme="majorHAnsi"/>
          <w:sz w:val="28"/>
          <w:szCs w:val="28"/>
        </w:rPr>
      </w:pPr>
      <w:r>
        <w:rPr>
          <w:rFonts w:asciiTheme="majorHAnsi" w:hAnsiTheme="majorHAnsi"/>
          <w:sz w:val="28"/>
          <w:szCs w:val="28"/>
        </w:rPr>
        <w:t xml:space="preserve">Earth Sciences, 4. Objects in the sky move in regular and predictable </w:t>
      </w:r>
      <w:r w:rsidR="00592FC7">
        <w:rPr>
          <w:rFonts w:asciiTheme="majorHAnsi" w:hAnsiTheme="majorHAnsi"/>
          <w:sz w:val="28"/>
          <w:szCs w:val="28"/>
        </w:rPr>
        <w:t>patterns.</w:t>
      </w:r>
    </w:p>
    <w:p w:rsidR="00A35E77" w:rsidRDefault="006163A6" w:rsidP="00A35E77">
      <w:pPr>
        <w:spacing w:line="240" w:lineRule="auto"/>
        <w:rPr>
          <w:rFonts w:asciiTheme="majorHAnsi" w:hAnsiTheme="majorHAnsi"/>
          <w:sz w:val="28"/>
          <w:szCs w:val="28"/>
        </w:rPr>
      </w:pPr>
      <w:r>
        <w:rPr>
          <w:rFonts w:asciiTheme="majorHAnsi" w:hAnsiTheme="majorHAnsi"/>
          <w:sz w:val="28"/>
          <w:szCs w:val="28"/>
        </w:rPr>
        <w:t>3.</w:t>
      </w:r>
      <w:r w:rsidR="00A35E77">
        <w:rPr>
          <w:rFonts w:asciiTheme="majorHAnsi" w:hAnsiTheme="majorHAnsi"/>
          <w:sz w:val="28"/>
          <w:szCs w:val="28"/>
        </w:rPr>
        <w:t xml:space="preserve">4.b. Students know the way in which the Moon’s appearance changes during the four week lunar cycle. </w:t>
      </w:r>
    </w:p>
    <w:p w:rsidR="00C30E25" w:rsidRDefault="006163A6" w:rsidP="00A35E77">
      <w:pPr>
        <w:spacing w:line="240" w:lineRule="auto"/>
        <w:rPr>
          <w:rFonts w:asciiTheme="majorHAnsi" w:hAnsiTheme="majorHAnsi" w:cs="Arial"/>
          <w:color w:val="000000"/>
          <w:sz w:val="28"/>
          <w:szCs w:val="28"/>
        </w:rPr>
      </w:pPr>
      <w:r w:rsidRPr="006163A6">
        <w:rPr>
          <w:rStyle w:val="Strong"/>
          <w:rFonts w:asciiTheme="majorHAnsi" w:hAnsiTheme="majorHAnsi" w:cs="Arial"/>
          <w:color w:val="000000"/>
          <w:sz w:val="28"/>
          <w:szCs w:val="28"/>
        </w:rPr>
        <w:t>Technology Standard:</w:t>
      </w:r>
      <w:r w:rsidRPr="006163A6">
        <w:rPr>
          <w:rFonts w:asciiTheme="majorHAnsi" w:hAnsiTheme="majorHAnsi" w:cs="Arial"/>
          <w:color w:val="000000"/>
          <w:sz w:val="28"/>
          <w:szCs w:val="28"/>
        </w:rPr>
        <w:t xml:space="preserve"> </w:t>
      </w:r>
    </w:p>
    <w:p w:rsidR="00C30E25" w:rsidRDefault="006163A6" w:rsidP="00A35E77">
      <w:pPr>
        <w:spacing w:line="240" w:lineRule="auto"/>
        <w:rPr>
          <w:rFonts w:asciiTheme="majorHAnsi" w:hAnsiTheme="majorHAnsi" w:cs="Arial"/>
          <w:color w:val="000000"/>
          <w:sz w:val="28"/>
          <w:szCs w:val="28"/>
        </w:rPr>
      </w:pPr>
      <w:r w:rsidRPr="006163A6">
        <w:rPr>
          <w:rFonts w:asciiTheme="majorHAnsi" w:hAnsiTheme="majorHAnsi" w:cs="Arial"/>
          <w:color w:val="000000"/>
          <w:sz w:val="28"/>
          <w:szCs w:val="28"/>
        </w:rPr>
        <w:t xml:space="preserve">1.a.Apply existing knowledge to generate new ideas, products, or processes. </w:t>
      </w:r>
    </w:p>
    <w:p w:rsidR="006163A6" w:rsidRPr="006163A6" w:rsidRDefault="006163A6" w:rsidP="00A35E77">
      <w:pPr>
        <w:spacing w:line="240" w:lineRule="auto"/>
        <w:rPr>
          <w:rFonts w:asciiTheme="majorHAnsi" w:hAnsiTheme="majorHAnsi"/>
          <w:sz w:val="28"/>
          <w:szCs w:val="28"/>
        </w:rPr>
      </w:pPr>
      <w:r w:rsidRPr="006163A6">
        <w:rPr>
          <w:rFonts w:asciiTheme="majorHAnsi" w:hAnsiTheme="majorHAnsi" w:cs="Arial"/>
          <w:color w:val="000000"/>
          <w:sz w:val="28"/>
          <w:szCs w:val="28"/>
        </w:rPr>
        <w:t>3.d. process data and report results.</w:t>
      </w:r>
    </w:p>
    <w:p w:rsidR="00A35E77" w:rsidRDefault="00A35E77" w:rsidP="00A35E77">
      <w:pPr>
        <w:spacing w:line="240" w:lineRule="auto"/>
        <w:rPr>
          <w:rFonts w:asciiTheme="majorHAnsi" w:hAnsiTheme="majorHAnsi"/>
          <w:sz w:val="28"/>
          <w:szCs w:val="28"/>
        </w:rPr>
      </w:pPr>
      <w:r>
        <w:rPr>
          <w:rFonts w:asciiTheme="majorHAnsi" w:hAnsiTheme="majorHAnsi"/>
          <w:sz w:val="28"/>
          <w:szCs w:val="28"/>
        </w:rPr>
        <w:tab/>
      </w:r>
      <w:r w:rsidR="00C30E25">
        <w:rPr>
          <w:rFonts w:asciiTheme="majorHAnsi" w:hAnsiTheme="majorHAnsi"/>
          <w:sz w:val="28"/>
          <w:szCs w:val="28"/>
        </w:rPr>
        <w:t xml:space="preserve">Using a KWL chart students will connect prior knowledge and </w:t>
      </w:r>
      <w:r>
        <w:rPr>
          <w:rFonts w:asciiTheme="majorHAnsi" w:hAnsiTheme="majorHAnsi"/>
          <w:sz w:val="28"/>
          <w:szCs w:val="28"/>
        </w:rPr>
        <w:t xml:space="preserve">will demonstrate that they have learned knowledge about the moon </w:t>
      </w:r>
      <w:r w:rsidR="00C30E25">
        <w:rPr>
          <w:rFonts w:asciiTheme="majorHAnsi" w:hAnsiTheme="majorHAnsi"/>
          <w:sz w:val="28"/>
          <w:szCs w:val="28"/>
        </w:rPr>
        <w:t xml:space="preserve">from research done through the </w:t>
      </w:r>
      <w:r w:rsidR="00C81824">
        <w:rPr>
          <w:rFonts w:asciiTheme="majorHAnsi" w:hAnsiTheme="majorHAnsi"/>
          <w:sz w:val="28"/>
          <w:szCs w:val="28"/>
        </w:rPr>
        <w:t>texts provided by the school library</w:t>
      </w:r>
      <w:r w:rsidR="00C30E25">
        <w:rPr>
          <w:rFonts w:asciiTheme="majorHAnsi" w:hAnsiTheme="majorHAnsi"/>
          <w:sz w:val="28"/>
          <w:szCs w:val="28"/>
        </w:rPr>
        <w:t xml:space="preserve">. </w:t>
      </w:r>
      <w:r>
        <w:rPr>
          <w:rFonts w:asciiTheme="majorHAnsi" w:hAnsiTheme="majorHAnsi"/>
          <w:sz w:val="28"/>
          <w:szCs w:val="28"/>
        </w:rPr>
        <w:t>They will use their s</w:t>
      </w:r>
      <w:r w:rsidR="00C81824">
        <w:rPr>
          <w:rFonts w:asciiTheme="majorHAnsi" w:hAnsiTheme="majorHAnsi"/>
          <w:sz w:val="28"/>
          <w:szCs w:val="28"/>
        </w:rPr>
        <w:t>kills of technology and explore different websites posted on the wiki page</w:t>
      </w:r>
      <w:r>
        <w:rPr>
          <w:rFonts w:asciiTheme="majorHAnsi" w:hAnsiTheme="majorHAnsi"/>
          <w:sz w:val="28"/>
          <w:szCs w:val="28"/>
        </w:rPr>
        <w:t xml:space="preserve"> </w:t>
      </w:r>
      <w:r w:rsidR="00C30E25">
        <w:rPr>
          <w:rFonts w:asciiTheme="majorHAnsi" w:hAnsiTheme="majorHAnsi"/>
          <w:sz w:val="28"/>
          <w:szCs w:val="28"/>
        </w:rPr>
        <w:t xml:space="preserve">to address </w:t>
      </w:r>
      <w:r>
        <w:rPr>
          <w:rFonts w:asciiTheme="majorHAnsi" w:hAnsiTheme="majorHAnsi"/>
          <w:sz w:val="28"/>
          <w:szCs w:val="28"/>
        </w:rPr>
        <w:t xml:space="preserve">statements and questions </w:t>
      </w:r>
      <w:r w:rsidR="00C30E25">
        <w:rPr>
          <w:rFonts w:asciiTheme="majorHAnsi" w:hAnsiTheme="majorHAnsi"/>
          <w:sz w:val="28"/>
          <w:szCs w:val="28"/>
        </w:rPr>
        <w:t xml:space="preserve">from the </w:t>
      </w:r>
      <w:r w:rsidR="00C81824">
        <w:rPr>
          <w:rFonts w:asciiTheme="majorHAnsi" w:hAnsiTheme="majorHAnsi"/>
          <w:sz w:val="28"/>
          <w:szCs w:val="28"/>
        </w:rPr>
        <w:t>W-column</w:t>
      </w:r>
      <w:r w:rsidR="00C30E25">
        <w:rPr>
          <w:rFonts w:asciiTheme="majorHAnsi" w:hAnsiTheme="majorHAnsi"/>
          <w:sz w:val="28"/>
          <w:szCs w:val="28"/>
        </w:rPr>
        <w:t xml:space="preserve"> </w:t>
      </w:r>
      <w:r>
        <w:rPr>
          <w:rFonts w:asciiTheme="majorHAnsi" w:hAnsiTheme="majorHAnsi"/>
          <w:sz w:val="28"/>
          <w:szCs w:val="28"/>
        </w:rPr>
        <w:t xml:space="preserve">to formulate facts about the moon. At the end of the lesson students will </w:t>
      </w:r>
      <w:r w:rsidR="00C81824">
        <w:rPr>
          <w:rFonts w:asciiTheme="majorHAnsi" w:hAnsiTheme="majorHAnsi"/>
          <w:sz w:val="28"/>
          <w:szCs w:val="28"/>
        </w:rPr>
        <w:t xml:space="preserve">be asked for homework to go onto the class </w:t>
      </w:r>
      <w:r w:rsidR="00F538B7">
        <w:rPr>
          <w:rFonts w:asciiTheme="majorHAnsi" w:hAnsiTheme="majorHAnsi"/>
          <w:sz w:val="28"/>
          <w:szCs w:val="28"/>
        </w:rPr>
        <w:t>Moodle</w:t>
      </w:r>
      <w:r w:rsidR="00C81824">
        <w:rPr>
          <w:rFonts w:asciiTheme="majorHAnsi" w:hAnsiTheme="majorHAnsi"/>
          <w:sz w:val="28"/>
          <w:szCs w:val="28"/>
        </w:rPr>
        <w:t xml:space="preserve"> site </w:t>
      </w:r>
      <w:r w:rsidR="00C81824">
        <w:rPr>
          <w:rFonts w:asciiTheme="majorHAnsi" w:hAnsiTheme="majorHAnsi"/>
          <w:sz w:val="28"/>
          <w:szCs w:val="28"/>
        </w:rPr>
        <w:lastRenderedPageBreak/>
        <w:t xml:space="preserve">where </w:t>
      </w:r>
      <w:r w:rsidR="00F538B7">
        <w:rPr>
          <w:rFonts w:asciiTheme="majorHAnsi" w:hAnsiTheme="majorHAnsi"/>
          <w:sz w:val="28"/>
          <w:szCs w:val="28"/>
        </w:rPr>
        <w:t>there</w:t>
      </w:r>
      <w:r w:rsidR="00C81824">
        <w:rPr>
          <w:rFonts w:asciiTheme="majorHAnsi" w:hAnsiTheme="majorHAnsi"/>
          <w:sz w:val="28"/>
          <w:szCs w:val="28"/>
        </w:rPr>
        <w:t xml:space="preserve"> will be a link to the wiki page used in this lesson which will then be another link to the class blog website where they will answer the question, “What are three things you learned about the moon during the KWL chart activity?”</w:t>
      </w:r>
    </w:p>
    <w:p w:rsidR="00A35E77" w:rsidRDefault="00A35E77" w:rsidP="00A35E77">
      <w:pPr>
        <w:rPr>
          <w:rFonts w:asciiTheme="majorHAnsi" w:hAnsiTheme="majorHAnsi"/>
          <w:sz w:val="28"/>
          <w:szCs w:val="28"/>
        </w:rPr>
      </w:pPr>
      <w:r w:rsidRPr="00A35E77">
        <w:rPr>
          <w:rFonts w:asciiTheme="majorHAnsi" w:hAnsiTheme="majorHAnsi"/>
          <w:b/>
          <w:sz w:val="28"/>
          <w:szCs w:val="28"/>
        </w:rPr>
        <w:t xml:space="preserve">Student Learning Objective(s): </w:t>
      </w:r>
      <w:r w:rsidRPr="00A35E77">
        <w:rPr>
          <w:rFonts w:asciiTheme="majorHAnsi" w:hAnsiTheme="majorHAnsi"/>
          <w:sz w:val="28"/>
          <w:szCs w:val="28"/>
        </w:rPr>
        <w:t>Unpacking content standard and specifically relate</w:t>
      </w:r>
      <w:r>
        <w:rPr>
          <w:rFonts w:asciiTheme="majorHAnsi" w:hAnsiTheme="majorHAnsi"/>
          <w:sz w:val="28"/>
          <w:szCs w:val="28"/>
        </w:rPr>
        <w:t>d to district/school curriculum.</w:t>
      </w:r>
    </w:p>
    <w:p w:rsidR="00A35E77" w:rsidRPr="00C81824" w:rsidRDefault="006163A6" w:rsidP="00C30E25">
      <w:pPr>
        <w:ind w:firstLine="720"/>
        <w:rPr>
          <w:rFonts w:asciiTheme="majorHAnsi" w:hAnsiTheme="majorHAnsi"/>
          <w:sz w:val="28"/>
          <w:szCs w:val="28"/>
        </w:rPr>
      </w:pPr>
      <w:r w:rsidRPr="00C81824">
        <w:rPr>
          <w:rFonts w:asciiTheme="majorHAnsi" w:hAnsiTheme="majorHAnsi" w:cs="Arial"/>
          <w:color w:val="000000"/>
          <w:sz w:val="28"/>
          <w:szCs w:val="28"/>
        </w:rPr>
        <w:t xml:space="preserve"> </w:t>
      </w:r>
      <w:r w:rsidR="00C81824" w:rsidRPr="00C81824">
        <w:rPr>
          <w:rFonts w:asciiTheme="majorHAnsi" w:hAnsiTheme="majorHAnsi"/>
          <w:sz w:val="28"/>
          <w:szCs w:val="28"/>
        </w:rPr>
        <w:t xml:space="preserve">Students will generate facts about the moon using background knowledge to fill out a KWL chart. Students will also research facts about how the moon's </w:t>
      </w:r>
      <w:r w:rsidR="00C81824">
        <w:rPr>
          <w:rFonts w:asciiTheme="majorHAnsi" w:hAnsiTheme="majorHAnsi"/>
          <w:sz w:val="28"/>
          <w:szCs w:val="28"/>
        </w:rPr>
        <w:t>appear</w:t>
      </w:r>
      <w:r w:rsidR="00C81824" w:rsidRPr="00C81824">
        <w:rPr>
          <w:rFonts w:asciiTheme="majorHAnsi" w:hAnsiTheme="majorHAnsi"/>
          <w:sz w:val="28"/>
          <w:szCs w:val="28"/>
        </w:rPr>
        <w:t>a</w:t>
      </w:r>
      <w:r w:rsidR="00C81824">
        <w:rPr>
          <w:rFonts w:asciiTheme="majorHAnsi" w:hAnsiTheme="majorHAnsi"/>
          <w:sz w:val="28"/>
          <w:szCs w:val="28"/>
        </w:rPr>
        <w:t>n</w:t>
      </w:r>
      <w:r w:rsidR="00C81824" w:rsidRPr="00C81824">
        <w:rPr>
          <w:rFonts w:asciiTheme="majorHAnsi" w:hAnsiTheme="majorHAnsi"/>
          <w:sz w:val="28"/>
          <w:szCs w:val="28"/>
        </w:rPr>
        <w:t>ce changes during the lunar cycle through the use of computers and text to gain knowledge and insight about the moon.</w:t>
      </w:r>
    </w:p>
    <w:p w:rsidR="00A35E77" w:rsidRDefault="00A35E77" w:rsidP="00A35E77">
      <w:pPr>
        <w:rPr>
          <w:rFonts w:asciiTheme="majorHAnsi" w:hAnsiTheme="majorHAnsi"/>
          <w:sz w:val="28"/>
          <w:szCs w:val="28"/>
        </w:rPr>
      </w:pPr>
      <w:r w:rsidRPr="00A35E77">
        <w:rPr>
          <w:rFonts w:asciiTheme="majorHAnsi" w:hAnsiTheme="majorHAnsi"/>
          <w:b/>
          <w:sz w:val="28"/>
          <w:szCs w:val="28"/>
        </w:rPr>
        <w:t xml:space="preserve">Assessment: </w:t>
      </w:r>
      <w:r w:rsidRPr="00A35E77">
        <w:rPr>
          <w:rFonts w:asciiTheme="majorHAnsi" w:hAnsiTheme="majorHAnsi"/>
          <w:sz w:val="28"/>
          <w:szCs w:val="28"/>
        </w:rPr>
        <w:t>Describe the form of assessment used for the students to demonstrate learning based on your learning objective.</w:t>
      </w:r>
    </w:p>
    <w:p w:rsidR="00F538B7" w:rsidRDefault="00C81824" w:rsidP="00A35E77">
      <w:pPr>
        <w:rPr>
          <w:rFonts w:asciiTheme="majorHAnsi" w:hAnsiTheme="majorHAnsi"/>
          <w:sz w:val="28"/>
          <w:szCs w:val="28"/>
        </w:rPr>
      </w:pPr>
      <w:r>
        <w:rPr>
          <w:rFonts w:asciiTheme="majorHAnsi" w:hAnsiTheme="majorHAnsi"/>
          <w:sz w:val="28"/>
          <w:szCs w:val="28"/>
        </w:rPr>
        <w:tab/>
      </w:r>
      <w:r w:rsidR="00F538B7">
        <w:rPr>
          <w:rFonts w:asciiTheme="majorHAnsi" w:hAnsiTheme="majorHAnsi"/>
          <w:sz w:val="28"/>
          <w:szCs w:val="28"/>
        </w:rPr>
        <w:t xml:space="preserve">After the KWL class chart has been filled out and there research is completed and the L-column is filled in students will be asked to fill in their own KWL chart worksheet as the teacher goes over what information in the class chart is correct and not correct. </w:t>
      </w:r>
    </w:p>
    <w:p w:rsidR="00C30E25" w:rsidRPr="00A35E77" w:rsidRDefault="00C81824" w:rsidP="00F538B7">
      <w:pPr>
        <w:ind w:firstLine="720"/>
        <w:rPr>
          <w:rFonts w:asciiTheme="majorHAnsi" w:hAnsiTheme="majorHAnsi"/>
          <w:b/>
          <w:sz w:val="28"/>
          <w:szCs w:val="28"/>
        </w:rPr>
      </w:pPr>
      <w:r>
        <w:rPr>
          <w:rFonts w:asciiTheme="majorHAnsi" w:hAnsiTheme="majorHAnsi"/>
          <w:sz w:val="28"/>
          <w:szCs w:val="28"/>
        </w:rPr>
        <w:t xml:space="preserve">For homework students will be asked to go to the class blog site from the wiki page used for this lesson and answer the question that is posted, “What are three things you learned about the moon during </w:t>
      </w:r>
      <w:r w:rsidR="00F538B7">
        <w:rPr>
          <w:rFonts w:asciiTheme="majorHAnsi" w:hAnsiTheme="majorHAnsi"/>
          <w:sz w:val="28"/>
          <w:szCs w:val="28"/>
        </w:rPr>
        <w:t>the</w:t>
      </w:r>
      <w:r>
        <w:rPr>
          <w:rFonts w:asciiTheme="majorHAnsi" w:hAnsiTheme="majorHAnsi"/>
          <w:sz w:val="28"/>
          <w:szCs w:val="28"/>
        </w:rPr>
        <w:t xml:space="preserve"> KWL chart activity?” </w:t>
      </w:r>
      <w:r w:rsidR="00510C5A">
        <w:rPr>
          <w:rFonts w:asciiTheme="majorHAnsi" w:hAnsiTheme="majorHAnsi"/>
          <w:sz w:val="28"/>
          <w:szCs w:val="28"/>
        </w:rPr>
        <w:t xml:space="preserve">Formulating </w:t>
      </w:r>
      <w:r>
        <w:rPr>
          <w:rFonts w:asciiTheme="majorHAnsi" w:hAnsiTheme="majorHAnsi"/>
          <w:sz w:val="28"/>
          <w:szCs w:val="28"/>
        </w:rPr>
        <w:t>the three facts on the blog page</w:t>
      </w:r>
      <w:r w:rsidR="00F538B7">
        <w:rPr>
          <w:rFonts w:asciiTheme="majorHAnsi" w:hAnsiTheme="majorHAnsi"/>
          <w:sz w:val="28"/>
          <w:szCs w:val="28"/>
        </w:rPr>
        <w:t xml:space="preserve"> and handing in their KWL chart worksheets</w:t>
      </w:r>
      <w:r w:rsidR="00510C5A">
        <w:rPr>
          <w:rFonts w:asciiTheme="majorHAnsi" w:hAnsiTheme="majorHAnsi"/>
          <w:sz w:val="28"/>
          <w:szCs w:val="28"/>
        </w:rPr>
        <w:t xml:space="preserve"> will allow for </w:t>
      </w:r>
      <w:r w:rsidR="00592FC7">
        <w:rPr>
          <w:rFonts w:asciiTheme="majorHAnsi" w:hAnsiTheme="majorHAnsi"/>
          <w:sz w:val="28"/>
          <w:szCs w:val="28"/>
        </w:rPr>
        <w:t>maximum</w:t>
      </w:r>
      <w:r w:rsidR="00510C5A">
        <w:rPr>
          <w:rFonts w:asciiTheme="majorHAnsi" w:hAnsiTheme="majorHAnsi"/>
          <w:sz w:val="28"/>
          <w:szCs w:val="28"/>
        </w:rPr>
        <w:t xml:space="preserve"> assessment of the students to ensure they participated and understood the assignment. </w:t>
      </w:r>
    </w:p>
    <w:p w:rsidR="00A35E77" w:rsidRDefault="00A35E77" w:rsidP="00A35E77">
      <w:pPr>
        <w:rPr>
          <w:rFonts w:asciiTheme="majorHAnsi" w:hAnsiTheme="majorHAnsi"/>
          <w:sz w:val="28"/>
          <w:szCs w:val="28"/>
        </w:rPr>
      </w:pPr>
      <w:r w:rsidRPr="00A35E77">
        <w:rPr>
          <w:rFonts w:asciiTheme="majorHAnsi" w:hAnsiTheme="majorHAnsi"/>
          <w:b/>
          <w:sz w:val="28"/>
          <w:szCs w:val="28"/>
        </w:rPr>
        <w:t xml:space="preserve">Materials and Resources: </w:t>
      </w:r>
      <w:r w:rsidRPr="00A35E77">
        <w:rPr>
          <w:rFonts w:asciiTheme="majorHAnsi" w:hAnsiTheme="majorHAnsi"/>
          <w:sz w:val="28"/>
          <w:szCs w:val="28"/>
        </w:rPr>
        <w:t>(Including books, websites, guests, etc.)</w:t>
      </w:r>
    </w:p>
    <w:p w:rsidR="00F538B7" w:rsidRDefault="00F538B7" w:rsidP="00A35E77">
      <w:pPr>
        <w:rPr>
          <w:rFonts w:asciiTheme="majorHAnsi" w:hAnsiTheme="majorHAnsi"/>
          <w:sz w:val="28"/>
          <w:szCs w:val="28"/>
        </w:rPr>
      </w:pPr>
      <w:r>
        <w:rPr>
          <w:rFonts w:asciiTheme="majorHAnsi" w:hAnsiTheme="majorHAnsi"/>
          <w:sz w:val="28"/>
          <w:szCs w:val="28"/>
        </w:rPr>
        <w:t>-Classroom computers (at least 4)</w:t>
      </w:r>
    </w:p>
    <w:p w:rsidR="00F538B7" w:rsidRDefault="00F538B7" w:rsidP="00A35E77">
      <w:pPr>
        <w:rPr>
          <w:rFonts w:asciiTheme="majorHAnsi" w:hAnsiTheme="majorHAnsi"/>
          <w:sz w:val="28"/>
          <w:szCs w:val="28"/>
        </w:rPr>
      </w:pPr>
      <w:r>
        <w:rPr>
          <w:rFonts w:asciiTheme="majorHAnsi" w:hAnsiTheme="majorHAnsi"/>
          <w:sz w:val="28"/>
          <w:szCs w:val="28"/>
        </w:rPr>
        <w:t>-Teacher computer where there is access to a projector where students can see what is on the teacher’s computer.</w:t>
      </w:r>
    </w:p>
    <w:p w:rsidR="00510C5A" w:rsidRDefault="00510C5A" w:rsidP="00A35E77">
      <w:pPr>
        <w:rPr>
          <w:rFonts w:asciiTheme="majorHAnsi" w:hAnsiTheme="majorHAnsi"/>
          <w:sz w:val="28"/>
          <w:szCs w:val="28"/>
        </w:rPr>
      </w:pPr>
      <w:r>
        <w:rPr>
          <w:rFonts w:asciiTheme="majorHAnsi" w:hAnsiTheme="majorHAnsi"/>
          <w:sz w:val="28"/>
          <w:szCs w:val="28"/>
        </w:rPr>
        <w:t>-Chart paper and markers</w:t>
      </w:r>
    </w:p>
    <w:p w:rsidR="00510C5A" w:rsidRDefault="00510C5A" w:rsidP="00A35E77">
      <w:pPr>
        <w:rPr>
          <w:rFonts w:asciiTheme="majorHAnsi" w:hAnsiTheme="majorHAnsi"/>
          <w:sz w:val="28"/>
          <w:szCs w:val="28"/>
        </w:rPr>
      </w:pPr>
      <w:r>
        <w:rPr>
          <w:rFonts w:asciiTheme="majorHAnsi" w:hAnsiTheme="majorHAnsi"/>
          <w:sz w:val="28"/>
          <w:szCs w:val="28"/>
        </w:rPr>
        <w:lastRenderedPageBreak/>
        <w:t xml:space="preserve">-video clip </w:t>
      </w:r>
      <w:r w:rsidR="00C81824">
        <w:rPr>
          <w:rFonts w:asciiTheme="majorHAnsi" w:hAnsiTheme="majorHAnsi"/>
          <w:sz w:val="28"/>
          <w:szCs w:val="28"/>
        </w:rPr>
        <w:t>on the wiki page</w:t>
      </w:r>
    </w:p>
    <w:p w:rsidR="00510C5A" w:rsidRDefault="00510C5A" w:rsidP="00A35E77">
      <w:pPr>
        <w:rPr>
          <w:rFonts w:asciiTheme="majorHAnsi" w:hAnsiTheme="majorHAnsi"/>
          <w:sz w:val="28"/>
          <w:szCs w:val="28"/>
        </w:rPr>
      </w:pPr>
      <w:r>
        <w:rPr>
          <w:rFonts w:asciiTheme="majorHAnsi" w:hAnsiTheme="majorHAnsi"/>
          <w:sz w:val="28"/>
          <w:szCs w:val="28"/>
        </w:rPr>
        <w:t>-sticky notes</w:t>
      </w:r>
    </w:p>
    <w:p w:rsidR="004D323D" w:rsidRDefault="004D323D" w:rsidP="00A35E77">
      <w:pPr>
        <w:rPr>
          <w:rFonts w:asciiTheme="majorHAnsi" w:hAnsiTheme="majorHAnsi"/>
          <w:sz w:val="28"/>
          <w:szCs w:val="28"/>
        </w:rPr>
      </w:pPr>
      <w:r>
        <w:rPr>
          <w:rFonts w:asciiTheme="majorHAnsi" w:hAnsiTheme="majorHAnsi"/>
          <w:sz w:val="28"/>
          <w:szCs w:val="28"/>
        </w:rPr>
        <w:t>-KWL chart worksheets for each student</w:t>
      </w:r>
    </w:p>
    <w:p w:rsidR="00C81824" w:rsidRDefault="00C81824" w:rsidP="00A35E77">
      <w:pPr>
        <w:rPr>
          <w:rFonts w:asciiTheme="majorHAnsi" w:hAnsiTheme="majorHAnsi"/>
          <w:sz w:val="28"/>
          <w:szCs w:val="28"/>
        </w:rPr>
      </w:pPr>
      <w:r>
        <w:rPr>
          <w:rFonts w:asciiTheme="majorHAnsi" w:hAnsiTheme="majorHAnsi"/>
          <w:sz w:val="28"/>
          <w:szCs w:val="28"/>
        </w:rPr>
        <w:t xml:space="preserve">-texts from the school library </w:t>
      </w:r>
    </w:p>
    <w:p w:rsidR="00C81824" w:rsidRDefault="00C81824" w:rsidP="00A35E77">
      <w:pPr>
        <w:rPr>
          <w:rFonts w:asciiTheme="majorHAnsi" w:hAnsiTheme="majorHAnsi"/>
          <w:sz w:val="28"/>
          <w:szCs w:val="28"/>
        </w:rPr>
      </w:pPr>
      <w:r>
        <w:rPr>
          <w:rFonts w:asciiTheme="majorHAnsi" w:hAnsiTheme="majorHAnsi"/>
          <w:sz w:val="28"/>
          <w:szCs w:val="28"/>
        </w:rPr>
        <w:t>-</w:t>
      </w:r>
      <w:r w:rsidR="00510C5A">
        <w:rPr>
          <w:rFonts w:asciiTheme="majorHAnsi" w:hAnsiTheme="majorHAnsi"/>
          <w:sz w:val="28"/>
          <w:szCs w:val="28"/>
        </w:rPr>
        <w:t xml:space="preserve">websites about the moon </w:t>
      </w:r>
      <w:r>
        <w:rPr>
          <w:rFonts w:asciiTheme="majorHAnsi" w:hAnsiTheme="majorHAnsi"/>
          <w:sz w:val="28"/>
          <w:szCs w:val="28"/>
        </w:rPr>
        <w:t>posted on wiki page</w:t>
      </w:r>
    </w:p>
    <w:p w:rsidR="00A35E77" w:rsidRDefault="00A35E77" w:rsidP="00A35E77">
      <w:pPr>
        <w:rPr>
          <w:rFonts w:asciiTheme="majorHAnsi" w:hAnsiTheme="majorHAnsi"/>
          <w:sz w:val="28"/>
          <w:szCs w:val="28"/>
        </w:rPr>
      </w:pPr>
      <w:r w:rsidRPr="00A35E77">
        <w:rPr>
          <w:rFonts w:asciiTheme="majorHAnsi" w:hAnsiTheme="majorHAnsi"/>
          <w:b/>
          <w:sz w:val="28"/>
          <w:szCs w:val="28"/>
        </w:rPr>
        <w:t xml:space="preserve">Initiation: </w:t>
      </w:r>
      <w:r w:rsidRPr="00A35E77">
        <w:rPr>
          <w:rFonts w:asciiTheme="majorHAnsi" w:hAnsiTheme="majorHAnsi"/>
          <w:sz w:val="28"/>
          <w:szCs w:val="28"/>
        </w:rPr>
        <w:t>Motivation to begin thinking and make connections to learner’s knowledge and experiences. Set the point of the lesson for the learners—If they are curious they will be interested.  At this time you can also stress to the learners the importance of respect for the community and cooperation, etc.</w:t>
      </w:r>
    </w:p>
    <w:p w:rsidR="00C81824" w:rsidRDefault="00510C5A" w:rsidP="00A35E77">
      <w:pPr>
        <w:rPr>
          <w:rFonts w:asciiTheme="majorHAnsi" w:hAnsiTheme="majorHAnsi"/>
          <w:sz w:val="28"/>
          <w:szCs w:val="28"/>
        </w:rPr>
      </w:pPr>
      <w:r>
        <w:rPr>
          <w:rFonts w:asciiTheme="majorHAnsi" w:hAnsiTheme="majorHAnsi"/>
          <w:sz w:val="28"/>
          <w:szCs w:val="28"/>
        </w:rPr>
        <w:tab/>
        <w:t xml:space="preserve">To start this </w:t>
      </w:r>
      <w:r w:rsidR="00592FC7">
        <w:rPr>
          <w:rFonts w:asciiTheme="majorHAnsi" w:hAnsiTheme="majorHAnsi"/>
          <w:sz w:val="28"/>
          <w:szCs w:val="28"/>
        </w:rPr>
        <w:t>lesson I</w:t>
      </w:r>
      <w:r>
        <w:rPr>
          <w:rFonts w:asciiTheme="majorHAnsi" w:hAnsiTheme="majorHAnsi"/>
          <w:sz w:val="28"/>
          <w:szCs w:val="28"/>
        </w:rPr>
        <w:t xml:space="preserve"> will make connections to the moon by asking the students to think about what they see when they look outside their windows at night. I will make them think about the fact that more than one person looks at the moon at one time which means the students could be looking at the moon when another student is. </w:t>
      </w:r>
    </w:p>
    <w:p w:rsidR="00A35E77" w:rsidRDefault="00A35E77" w:rsidP="00A35E77">
      <w:pPr>
        <w:rPr>
          <w:rFonts w:asciiTheme="majorHAnsi" w:hAnsiTheme="majorHAnsi"/>
          <w:sz w:val="28"/>
          <w:szCs w:val="28"/>
          <w:u w:val="single"/>
        </w:rPr>
      </w:pPr>
      <w:r w:rsidRPr="00A35E77">
        <w:rPr>
          <w:rFonts w:asciiTheme="majorHAnsi" w:hAnsiTheme="majorHAnsi"/>
          <w:b/>
          <w:sz w:val="28"/>
          <w:szCs w:val="28"/>
        </w:rPr>
        <w:t>Lesson Development:</w:t>
      </w:r>
      <w:r w:rsidRPr="00A35E77">
        <w:rPr>
          <w:rFonts w:asciiTheme="majorHAnsi" w:hAnsiTheme="majorHAnsi"/>
          <w:sz w:val="28"/>
          <w:szCs w:val="28"/>
        </w:rPr>
        <w:t xml:space="preserve"> Bullet the sequence of your lesson. Explain what you are going to say, do, show, transitions, learning groups/activities and use of time. </w:t>
      </w:r>
      <w:r w:rsidRPr="00A35E77">
        <w:rPr>
          <w:rFonts w:asciiTheme="majorHAnsi" w:hAnsiTheme="majorHAnsi"/>
          <w:sz w:val="28"/>
          <w:szCs w:val="28"/>
          <w:u w:val="single"/>
        </w:rPr>
        <w:t>Note in your lesson development at the end how you are differentiating the lesson and if specific students need any part(</w:t>
      </w:r>
      <w:r w:rsidR="0009009F" w:rsidRPr="00A35E77">
        <w:rPr>
          <w:rFonts w:asciiTheme="majorHAnsi" w:hAnsiTheme="majorHAnsi"/>
          <w:sz w:val="28"/>
          <w:szCs w:val="28"/>
          <w:u w:val="single"/>
        </w:rPr>
        <w:t>s)</w:t>
      </w:r>
      <w:r w:rsidRPr="00A35E77">
        <w:rPr>
          <w:rFonts w:asciiTheme="majorHAnsi" w:hAnsiTheme="majorHAnsi"/>
          <w:sz w:val="28"/>
          <w:szCs w:val="28"/>
          <w:u w:val="single"/>
        </w:rPr>
        <w:t xml:space="preserve"> of the lesson modified.</w:t>
      </w:r>
    </w:p>
    <w:p w:rsidR="00C81824" w:rsidRDefault="00C81824" w:rsidP="00C81824">
      <w:pPr>
        <w:rPr>
          <w:rFonts w:asciiTheme="majorHAnsi" w:hAnsiTheme="majorHAnsi"/>
          <w:sz w:val="28"/>
          <w:szCs w:val="28"/>
        </w:rPr>
      </w:pPr>
      <w:r>
        <w:rPr>
          <w:rFonts w:asciiTheme="majorHAnsi" w:hAnsiTheme="majorHAnsi"/>
          <w:sz w:val="28"/>
          <w:szCs w:val="28"/>
        </w:rPr>
        <w:t>Before starting your lesson have prepared:</w:t>
      </w:r>
    </w:p>
    <w:p w:rsidR="00C81824" w:rsidRDefault="00C81824" w:rsidP="00C81824">
      <w:pPr>
        <w:ind w:firstLine="720"/>
        <w:rPr>
          <w:rFonts w:asciiTheme="majorHAnsi" w:hAnsiTheme="majorHAnsi"/>
          <w:sz w:val="28"/>
          <w:szCs w:val="28"/>
        </w:rPr>
      </w:pPr>
      <w:r>
        <w:rPr>
          <w:rFonts w:asciiTheme="majorHAnsi" w:hAnsiTheme="majorHAnsi"/>
          <w:sz w:val="28"/>
          <w:szCs w:val="28"/>
        </w:rPr>
        <w:t xml:space="preserve">-A KWL chart large enough for all students to see but also be able to reach themselves on the chart paper. </w:t>
      </w:r>
    </w:p>
    <w:p w:rsidR="00C81824" w:rsidRDefault="00C81824" w:rsidP="00C81824">
      <w:pPr>
        <w:ind w:firstLine="720"/>
        <w:rPr>
          <w:rFonts w:asciiTheme="majorHAnsi" w:hAnsiTheme="majorHAnsi"/>
          <w:sz w:val="28"/>
          <w:szCs w:val="28"/>
        </w:rPr>
      </w:pPr>
      <w:r>
        <w:rPr>
          <w:rFonts w:asciiTheme="majorHAnsi" w:hAnsiTheme="majorHAnsi"/>
          <w:sz w:val="28"/>
          <w:szCs w:val="28"/>
        </w:rPr>
        <w:t xml:space="preserve">-Access the class </w:t>
      </w:r>
      <w:r>
        <w:rPr>
          <w:rFonts w:asciiTheme="majorHAnsi" w:hAnsiTheme="majorHAnsi"/>
          <w:sz w:val="28"/>
          <w:szCs w:val="28"/>
        </w:rPr>
        <w:t>Moodle</w:t>
      </w:r>
      <w:r>
        <w:rPr>
          <w:rFonts w:asciiTheme="majorHAnsi" w:hAnsiTheme="majorHAnsi"/>
          <w:sz w:val="28"/>
          <w:szCs w:val="28"/>
        </w:rPr>
        <w:t xml:space="preserve"> site where </w:t>
      </w:r>
      <w:r>
        <w:rPr>
          <w:rFonts w:asciiTheme="majorHAnsi" w:hAnsiTheme="majorHAnsi"/>
          <w:sz w:val="28"/>
          <w:szCs w:val="28"/>
        </w:rPr>
        <w:t>there</w:t>
      </w:r>
      <w:r>
        <w:rPr>
          <w:rFonts w:asciiTheme="majorHAnsi" w:hAnsiTheme="majorHAnsi"/>
          <w:sz w:val="28"/>
          <w:szCs w:val="28"/>
        </w:rPr>
        <w:t xml:space="preserve"> will be a link to the wiki page about the moon. </w:t>
      </w:r>
      <w:r>
        <w:rPr>
          <w:rFonts w:asciiTheme="majorHAnsi" w:hAnsiTheme="majorHAnsi"/>
          <w:sz w:val="28"/>
          <w:szCs w:val="28"/>
        </w:rPr>
        <w:t>There will be directions to follow on the wiki page to help students see what they will be doing for this activity.</w:t>
      </w:r>
    </w:p>
    <w:p w:rsidR="00C81824" w:rsidRDefault="00C81824" w:rsidP="00C81824">
      <w:pPr>
        <w:rPr>
          <w:rFonts w:asciiTheme="majorHAnsi" w:hAnsiTheme="majorHAnsi"/>
          <w:sz w:val="28"/>
          <w:szCs w:val="28"/>
        </w:rPr>
      </w:pPr>
      <w:r>
        <w:rPr>
          <w:rFonts w:asciiTheme="majorHAnsi" w:hAnsiTheme="majorHAnsi"/>
          <w:sz w:val="28"/>
          <w:szCs w:val="28"/>
        </w:rPr>
        <w:t xml:space="preserve">-Once your KWL class chart is posted up and you have accessed the wiki page from the class </w:t>
      </w:r>
      <w:r w:rsidR="004D323D">
        <w:rPr>
          <w:rFonts w:asciiTheme="majorHAnsi" w:hAnsiTheme="majorHAnsi"/>
          <w:sz w:val="28"/>
          <w:szCs w:val="28"/>
        </w:rPr>
        <w:t>Moodle</w:t>
      </w:r>
      <w:r>
        <w:rPr>
          <w:rFonts w:asciiTheme="majorHAnsi" w:hAnsiTheme="majorHAnsi"/>
          <w:sz w:val="28"/>
          <w:szCs w:val="28"/>
        </w:rPr>
        <w:t xml:space="preserve"> site b</w:t>
      </w:r>
      <w:r>
        <w:rPr>
          <w:rFonts w:asciiTheme="majorHAnsi" w:hAnsiTheme="majorHAnsi"/>
          <w:sz w:val="28"/>
          <w:szCs w:val="28"/>
        </w:rPr>
        <w:t>egin with your initiation plan.</w:t>
      </w:r>
      <w:r>
        <w:rPr>
          <w:rFonts w:asciiTheme="majorHAnsi" w:hAnsiTheme="majorHAnsi"/>
          <w:sz w:val="28"/>
          <w:szCs w:val="28"/>
        </w:rPr>
        <w:t xml:space="preserve"> Get </w:t>
      </w:r>
      <w:r>
        <w:rPr>
          <w:rFonts w:asciiTheme="majorHAnsi" w:hAnsiTheme="majorHAnsi"/>
          <w:sz w:val="28"/>
          <w:szCs w:val="28"/>
        </w:rPr>
        <w:lastRenderedPageBreak/>
        <w:t>them thinking about the moon and what they believe they already know about the moon.</w:t>
      </w:r>
    </w:p>
    <w:p w:rsidR="00C81824" w:rsidRDefault="00C81824" w:rsidP="00C81824">
      <w:pPr>
        <w:rPr>
          <w:rFonts w:asciiTheme="majorHAnsi" w:hAnsiTheme="majorHAnsi"/>
          <w:sz w:val="28"/>
          <w:szCs w:val="28"/>
        </w:rPr>
      </w:pPr>
      <w:r>
        <w:rPr>
          <w:rFonts w:asciiTheme="majorHAnsi" w:hAnsiTheme="majorHAnsi"/>
          <w:sz w:val="28"/>
          <w:szCs w:val="28"/>
        </w:rPr>
        <w:t xml:space="preserve">-Watch the short video clip about the moon. </w:t>
      </w:r>
    </w:p>
    <w:p w:rsidR="00C81824" w:rsidRDefault="00C81824" w:rsidP="00C81824">
      <w:pPr>
        <w:rPr>
          <w:rFonts w:asciiTheme="majorHAnsi" w:hAnsiTheme="majorHAnsi"/>
          <w:sz w:val="28"/>
          <w:szCs w:val="28"/>
        </w:rPr>
      </w:pPr>
      <w:r>
        <w:rPr>
          <w:rFonts w:asciiTheme="majorHAnsi" w:hAnsiTheme="majorHAnsi"/>
          <w:sz w:val="28"/>
          <w:szCs w:val="28"/>
        </w:rPr>
        <w:t xml:space="preserve">- Ask students to think about what you talked about before the video and what they saw in the video. As you are talking distribute sticky notes to everyone. </w:t>
      </w:r>
    </w:p>
    <w:p w:rsidR="00C81824" w:rsidRDefault="00C81824" w:rsidP="00C81824">
      <w:pPr>
        <w:rPr>
          <w:rFonts w:asciiTheme="majorHAnsi" w:hAnsiTheme="majorHAnsi"/>
          <w:sz w:val="28"/>
          <w:szCs w:val="28"/>
        </w:rPr>
      </w:pPr>
    </w:p>
    <w:p w:rsidR="00C81824" w:rsidRPr="00A35E77" w:rsidRDefault="00C81824" w:rsidP="00C81824">
      <w:pPr>
        <w:rPr>
          <w:rFonts w:asciiTheme="majorHAnsi" w:hAnsiTheme="majorHAnsi"/>
          <w:sz w:val="28"/>
          <w:szCs w:val="28"/>
        </w:rPr>
      </w:pPr>
      <w:r>
        <w:rPr>
          <w:rFonts w:asciiTheme="majorHAnsi" w:hAnsiTheme="majorHAnsi"/>
          <w:sz w:val="28"/>
          <w:szCs w:val="28"/>
        </w:rPr>
        <w:t>-Ask students what they think they know about the moon and have them start by writi</w:t>
      </w:r>
      <w:r>
        <w:rPr>
          <w:rFonts w:asciiTheme="majorHAnsi" w:hAnsiTheme="majorHAnsi"/>
          <w:sz w:val="28"/>
          <w:szCs w:val="28"/>
        </w:rPr>
        <w:t xml:space="preserve">ng those facts on sticky notes and invite them to come post them under the K-column of the class chart. </w:t>
      </w:r>
    </w:p>
    <w:p w:rsidR="00A445B3" w:rsidRDefault="00A445B3" w:rsidP="00510C5A">
      <w:pPr>
        <w:rPr>
          <w:rFonts w:asciiTheme="majorHAnsi" w:hAnsiTheme="majorHAnsi"/>
          <w:sz w:val="28"/>
          <w:szCs w:val="28"/>
        </w:rPr>
      </w:pPr>
      <w:r>
        <w:rPr>
          <w:rFonts w:asciiTheme="majorHAnsi" w:hAnsiTheme="majorHAnsi"/>
          <w:sz w:val="28"/>
          <w:szCs w:val="28"/>
        </w:rPr>
        <w:t xml:space="preserve">-Then ask students </w:t>
      </w:r>
      <w:r w:rsidR="00C81824">
        <w:rPr>
          <w:rFonts w:asciiTheme="majorHAnsi" w:hAnsiTheme="majorHAnsi"/>
          <w:sz w:val="28"/>
          <w:szCs w:val="28"/>
        </w:rPr>
        <w:t xml:space="preserve">to </w:t>
      </w:r>
      <w:r>
        <w:rPr>
          <w:rFonts w:asciiTheme="majorHAnsi" w:hAnsiTheme="majorHAnsi"/>
          <w:sz w:val="28"/>
          <w:szCs w:val="28"/>
        </w:rPr>
        <w:t xml:space="preserve">write down on the sticky notes things they want to know about the moon. Then ask them to post them in the W </w:t>
      </w:r>
      <w:r w:rsidR="00592FC7">
        <w:rPr>
          <w:rFonts w:asciiTheme="majorHAnsi" w:hAnsiTheme="majorHAnsi"/>
          <w:sz w:val="28"/>
          <w:szCs w:val="28"/>
        </w:rPr>
        <w:t xml:space="preserve">column </w:t>
      </w:r>
      <w:r w:rsidR="00C81824">
        <w:rPr>
          <w:rFonts w:asciiTheme="majorHAnsi" w:hAnsiTheme="majorHAnsi"/>
          <w:sz w:val="28"/>
          <w:szCs w:val="28"/>
        </w:rPr>
        <w:t xml:space="preserve">of the class </w:t>
      </w:r>
      <w:r>
        <w:rPr>
          <w:rFonts w:asciiTheme="majorHAnsi" w:hAnsiTheme="majorHAnsi"/>
          <w:sz w:val="28"/>
          <w:szCs w:val="28"/>
        </w:rPr>
        <w:t>chart.</w:t>
      </w:r>
    </w:p>
    <w:p w:rsidR="00A445B3" w:rsidRDefault="00A445B3" w:rsidP="00510C5A">
      <w:pPr>
        <w:rPr>
          <w:rFonts w:asciiTheme="majorHAnsi" w:hAnsiTheme="majorHAnsi"/>
          <w:sz w:val="28"/>
          <w:szCs w:val="28"/>
        </w:rPr>
      </w:pPr>
      <w:r>
        <w:rPr>
          <w:rFonts w:asciiTheme="majorHAnsi" w:hAnsiTheme="majorHAnsi"/>
          <w:sz w:val="28"/>
          <w:szCs w:val="28"/>
        </w:rPr>
        <w:t>-Tell students that the L column (what students Learned) is going to remain empty for now. During the research portion students will write facts they have learned on sticky notes and post them in the L column.</w:t>
      </w:r>
    </w:p>
    <w:p w:rsidR="00A445B3" w:rsidRDefault="00A445B3" w:rsidP="00510C5A">
      <w:pPr>
        <w:rPr>
          <w:rFonts w:asciiTheme="majorHAnsi" w:hAnsiTheme="majorHAnsi"/>
          <w:sz w:val="28"/>
          <w:szCs w:val="28"/>
        </w:rPr>
      </w:pPr>
      <w:r>
        <w:rPr>
          <w:rFonts w:asciiTheme="majorHAnsi" w:hAnsiTheme="majorHAnsi"/>
          <w:sz w:val="28"/>
          <w:szCs w:val="28"/>
        </w:rPr>
        <w:t xml:space="preserve">-The teacher should read the sticky notes that students have posted so far on the chart in the K and W columns. Do not evaluate student’s statements. </w:t>
      </w:r>
    </w:p>
    <w:p w:rsidR="00C81824" w:rsidRDefault="00C81824" w:rsidP="00510C5A">
      <w:pPr>
        <w:rPr>
          <w:rFonts w:asciiTheme="majorHAnsi" w:hAnsiTheme="majorHAnsi"/>
          <w:sz w:val="28"/>
          <w:szCs w:val="28"/>
        </w:rPr>
      </w:pPr>
      <w:r>
        <w:rPr>
          <w:rFonts w:asciiTheme="majorHAnsi" w:hAnsiTheme="majorHAnsi"/>
          <w:sz w:val="28"/>
          <w:szCs w:val="28"/>
        </w:rPr>
        <w:t>-At this point place your students in the pairs provided on the wiki page.</w:t>
      </w:r>
    </w:p>
    <w:p w:rsidR="00C81824" w:rsidRDefault="00A445B3" w:rsidP="00510C5A">
      <w:pPr>
        <w:rPr>
          <w:rFonts w:asciiTheme="majorHAnsi" w:hAnsiTheme="majorHAnsi"/>
          <w:sz w:val="28"/>
          <w:szCs w:val="28"/>
        </w:rPr>
      </w:pPr>
      <w:r>
        <w:rPr>
          <w:rFonts w:asciiTheme="majorHAnsi" w:hAnsiTheme="majorHAnsi"/>
          <w:sz w:val="28"/>
          <w:szCs w:val="28"/>
        </w:rPr>
        <w:t xml:space="preserve">- </w:t>
      </w:r>
      <w:r w:rsidR="00C81824">
        <w:rPr>
          <w:rFonts w:asciiTheme="majorHAnsi" w:hAnsiTheme="majorHAnsi"/>
          <w:sz w:val="28"/>
          <w:szCs w:val="28"/>
        </w:rPr>
        <w:t>S</w:t>
      </w:r>
      <w:r>
        <w:rPr>
          <w:rFonts w:asciiTheme="majorHAnsi" w:hAnsiTheme="majorHAnsi"/>
          <w:sz w:val="28"/>
          <w:szCs w:val="28"/>
        </w:rPr>
        <w:t xml:space="preserve">tudents will research the statements and questions </w:t>
      </w:r>
      <w:r w:rsidR="00C81824">
        <w:rPr>
          <w:rFonts w:asciiTheme="majorHAnsi" w:hAnsiTheme="majorHAnsi"/>
          <w:sz w:val="28"/>
          <w:szCs w:val="28"/>
        </w:rPr>
        <w:t>from the W-column</w:t>
      </w:r>
      <w:r>
        <w:rPr>
          <w:rFonts w:asciiTheme="majorHAnsi" w:hAnsiTheme="majorHAnsi"/>
          <w:sz w:val="28"/>
          <w:szCs w:val="28"/>
        </w:rPr>
        <w:t xml:space="preserve"> to generate the facts they have learned</w:t>
      </w:r>
      <w:r w:rsidR="00C81824">
        <w:rPr>
          <w:rFonts w:asciiTheme="majorHAnsi" w:hAnsiTheme="majorHAnsi"/>
          <w:sz w:val="28"/>
          <w:szCs w:val="28"/>
        </w:rPr>
        <w:t xml:space="preserve"> to post in the L-column</w:t>
      </w:r>
      <w:r>
        <w:rPr>
          <w:rFonts w:asciiTheme="majorHAnsi" w:hAnsiTheme="majorHAnsi"/>
          <w:sz w:val="28"/>
          <w:szCs w:val="28"/>
        </w:rPr>
        <w:t xml:space="preserve">. Research will be done </w:t>
      </w:r>
      <w:r w:rsidR="00C81824">
        <w:rPr>
          <w:rFonts w:asciiTheme="majorHAnsi" w:hAnsiTheme="majorHAnsi"/>
          <w:sz w:val="28"/>
          <w:szCs w:val="28"/>
        </w:rPr>
        <w:t>through the texts provided by the school library</w:t>
      </w:r>
      <w:r>
        <w:rPr>
          <w:rFonts w:asciiTheme="majorHAnsi" w:hAnsiTheme="majorHAnsi"/>
          <w:sz w:val="28"/>
          <w:szCs w:val="28"/>
        </w:rPr>
        <w:t xml:space="preserve"> and websites</w:t>
      </w:r>
      <w:r w:rsidR="00C81824">
        <w:rPr>
          <w:rFonts w:asciiTheme="majorHAnsi" w:hAnsiTheme="majorHAnsi"/>
          <w:sz w:val="28"/>
          <w:szCs w:val="28"/>
        </w:rPr>
        <w:t xml:space="preserve"> provided on the wiki page</w:t>
      </w:r>
      <w:r>
        <w:rPr>
          <w:rFonts w:asciiTheme="majorHAnsi" w:hAnsiTheme="majorHAnsi"/>
          <w:sz w:val="28"/>
          <w:szCs w:val="28"/>
        </w:rPr>
        <w:t xml:space="preserve">. </w:t>
      </w:r>
      <w:r w:rsidR="00F538B7">
        <w:rPr>
          <w:rFonts w:asciiTheme="majorHAnsi" w:hAnsiTheme="majorHAnsi"/>
          <w:sz w:val="28"/>
          <w:szCs w:val="28"/>
        </w:rPr>
        <w:t xml:space="preserve">Rotate the pairs of students so every pair has a chance to explore the different sources of information. </w:t>
      </w:r>
      <w:bookmarkStart w:id="0" w:name="_GoBack"/>
      <w:bookmarkEnd w:id="0"/>
    </w:p>
    <w:p w:rsidR="00A445B3" w:rsidRDefault="00A445B3" w:rsidP="00510C5A">
      <w:pPr>
        <w:rPr>
          <w:rFonts w:asciiTheme="majorHAnsi" w:hAnsiTheme="majorHAnsi"/>
          <w:sz w:val="28"/>
          <w:szCs w:val="28"/>
        </w:rPr>
      </w:pPr>
      <w:r>
        <w:rPr>
          <w:rFonts w:asciiTheme="majorHAnsi" w:hAnsiTheme="majorHAnsi"/>
          <w:sz w:val="28"/>
          <w:szCs w:val="28"/>
        </w:rPr>
        <w:t xml:space="preserve">-Remind them that as they research they will need to be posting sticky notes of facts they have learned in the L column. </w:t>
      </w:r>
    </w:p>
    <w:p w:rsidR="00A445B3" w:rsidRDefault="00A445B3" w:rsidP="00510C5A">
      <w:pPr>
        <w:rPr>
          <w:rFonts w:asciiTheme="majorHAnsi" w:hAnsiTheme="majorHAnsi"/>
          <w:sz w:val="28"/>
          <w:szCs w:val="28"/>
        </w:rPr>
      </w:pPr>
      <w:r>
        <w:rPr>
          <w:rFonts w:asciiTheme="majorHAnsi" w:hAnsiTheme="majorHAnsi"/>
          <w:sz w:val="28"/>
          <w:szCs w:val="28"/>
        </w:rPr>
        <w:lastRenderedPageBreak/>
        <w:t xml:space="preserve">-Once their </w:t>
      </w:r>
      <w:r w:rsidR="004D323D">
        <w:rPr>
          <w:rFonts w:asciiTheme="majorHAnsi" w:hAnsiTheme="majorHAnsi"/>
          <w:sz w:val="28"/>
          <w:szCs w:val="28"/>
        </w:rPr>
        <w:t>research</w:t>
      </w:r>
      <w:r>
        <w:rPr>
          <w:rFonts w:asciiTheme="majorHAnsi" w:hAnsiTheme="majorHAnsi"/>
          <w:sz w:val="28"/>
          <w:szCs w:val="28"/>
        </w:rPr>
        <w:t xml:space="preserve"> </w:t>
      </w:r>
      <w:r w:rsidR="004D323D">
        <w:rPr>
          <w:rFonts w:asciiTheme="majorHAnsi" w:hAnsiTheme="majorHAnsi"/>
          <w:sz w:val="28"/>
          <w:szCs w:val="28"/>
        </w:rPr>
        <w:t>is</w:t>
      </w:r>
      <w:r>
        <w:rPr>
          <w:rFonts w:asciiTheme="majorHAnsi" w:hAnsiTheme="majorHAnsi"/>
          <w:sz w:val="28"/>
          <w:szCs w:val="28"/>
        </w:rPr>
        <w:t xml:space="preserve"> completed go over the K column to confirm their knowledge and also the W column to </w:t>
      </w:r>
      <w:r w:rsidR="00D9343F">
        <w:rPr>
          <w:rFonts w:asciiTheme="majorHAnsi" w:hAnsiTheme="majorHAnsi"/>
          <w:sz w:val="28"/>
          <w:szCs w:val="28"/>
        </w:rPr>
        <w:t xml:space="preserve">ensure all questions were answered. </w:t>
      </w:r>
      <w:r w:rsidR="00C81824">
        <w:rPr>
          <w:rFonts w:asciiTheme="majorHAnsi" w:hAnsiTheme="majorHAnsi"/>
          <w:sz w:val="28"/>
          <w:szCs w:val="28"/>
        </w:rPr>
        <w:t xml:space="preserve">As you do this </w:t>
      </w:r>
      <w:r w:rsidR="00F538B7">
        <w:rPr>
          <w:rFonts w:asciiTheme="majorHAnsi" w:hAnsiTheme="majorHAnsi"/>
          <w:sz w:val="28"/>
          <w:szCs w:val="28"/>
        </w:rPr>
        <w:t>they will</w:t>
      </w:r>
      <w:r w:rsidR="00C81824">
        <w:rPr>
          <w:rFonts w:asciiTheme="majorHAnsi" w:hAnsiTheme="majorHAnsi"/>
          <w:sz w:val="28"/>
          <w:szCs w:val="28"/>
        </w:rPr>
        <w:t xml:space="preserve"> fill out a KWL chart worksheet of their own which they will use for homework and you will use for assessment. </w:t>
      </w:r>
    </w:p>
    <w:p w:rsidR="004D323D" w:rsidRDefault="00592FC7" w:rsidP="00510C5A">
      <w:pPr>
        <w:rPr>
          <w:rFonts w:asciiTheme="majorHAnsi" w:hAnsiTheme="majorHAnsi"/>
          <w:sz w:val="28"/>
          <w:szCs w:val="28"/>
        </w:rPr>
      </w:pPr>
      <w:r>
        <w:rPr>
          <w:rFonts w:asciiTheme="majorHAnsi" w:hAnsiTheme="majorHAnsi"/>
          <w:sz w:val="28"/>
          <w:szCs w:val="28"/>
        </w:rPr>
        <w:t>-At the end of this lesson</w:t>
      </w:r>
      <w:r w:rsidR="004D323D">
        <w:rPr>
          <w:rFonts w:asciiTheme="majorHAnsi" w:hAnsiTheme="majorHAnsi"/>
          <w:sz w:val="28"/>
          <w:szCs w:val="28"/>
        </w:rPr>
        <w:t xml:space="preserve"> let students know that they will be using their KWL chart worksheet to answer the blog question from the class blog website which will be done for homework that night. </w:t>
      </w:r>
      <w:r>
        <w:rPr>
          <w:rFonts w:asciiTheme="majorHAnsi" w:hAnsiTheme="majorHAnsi"/>
          <w:sz w:val="28"/>
          <w:szCs w:val="28"/>
        </w:rPr>
        <w:t xml:space="preserve"> </w:t>
      </w:r>
    </w:p>
    <w:p w:rsidR="00592FC7" w:rsidRDefault="00592FC7" w:rsidP="00510C5A">
      <w:pPr>
        <w:rPr>
          <w:rFonts w:asciiTheme="majorHAnsi" w:hAnsiTheme="majorHAnsi"/>
          <w:sz w:val="28"/>
          <w:szCs w:val="28"/>
        </w:rPr>
      </w:pPr>
      <w:r>
        <w:rPr>
          <w:rFonts w:asciiTheme="majorHAnsi" w:hAnsiTheme="majorHAnsi"/>
          <w:sz w:val="28"/>
          <w:szCs w:val="28"/>
        </w:rPr>
        <w:t xml:space="preserve">-Teacher then assesses student’s response </w:t>
      </w:r>
      <w:r w:rsidR="004D323D">
        <w:rPr>
          <w:rFonts w:asciiTheme="majorHAnsi" w:hAnsiTheme="majorHAnsi"/>
          <w:sz w:val="28"/>
          <w:szCs w:val="28"/>
        </w:rPr>
        <w:t xml:space="preserve">to ensure objective(s) was met and collects their KWL chart worksheets the following day after students have answered the blog question. </w:t>
      </w:r>
    </w:p>
    <w:p w:rsidR="00A35E77" w:rsidRDefault="00A35E77" w:rsidP="00A35E77">
      <w:pPr>
        <w:rPr>
          <w:rFonts w:asciiTheme="majorHAnsi" w:hAnsiTheme="majorHAnsi"/>
          <w:sz w:val="28"/>
          <w:szCs w:val="28"/>
        </w:rPr>
      </w:pPr>
      <w:r w:rsidRPr="00A35E77">
        <w:rPr>
          <w:rFonts w:asciiTheme="majorHAnsi" w:hAnsiTheme="majorHAnsi"/>
          <w:b/>
          <w:sz w:val="28"/>
          <w:szCs w:val="28"/>
        </w:rPr>
        <w:t xml:space="preserve">Closure: </w:t>
      </w:r>
      <w:r w:rsidRPr="00A35E77">
        <w:rPr>
          <w:rFonts w:asciiTheme="majorHAnsi" w:hAnsiTheme="majorHAnsi"/>
          <w:sz w:val="28"/>
          <w:szCs w:val="28"/>
        </w:rPr>
        <w:t>Ending the lesson for the learners. Ask specific questions that relate to learning objective and purpose of the lesson. Research shows that learners leave with greater retention frequency of transfer of learning.</w:t>
      </w:r>
    </w:p>
    <w:p w:rsidR="00A35E77" w:rsidRPr="00592FC7" w:rsidRDefault="00592FC7">
      <w:pPr>
        <w:rPr>
          <w:rFonts w:asciiTheme="majorHAnsi" w:hAnsiTheme="majorHAnsi"/>
          <w:b/>
          <w:sz w:val="28"/>
          <w:szCs w:val="28"/>
        </w:rPr>
      </w:pPr>
      <w:r>
        <w:rPr>
          <w:rFonts w:asciiTheme="majorHAnsi" w:hAnsiTheme="majorHAnsi"/>
          <w:sz w:val="28"/>
          <w:szCs w:val="28"/>
        </w:rPr>
        <w:tab/>
        <w:t xml:space="preserve">Closing the lesson would be to go over all the sticky notes that are in the KWL chart not only to determine what statements are true and what are false but also to make sure students understand all the information given about the moon. </w:t>
      </w:r>
      <w:r w:rsidR="004D323D">
        <w:rPr>
          <w:rFonts w:asciiTheme="majorHAnsi" w:hAnsiTheme="majorHAnsi"/>
          <w:sz w:val="28"/>
          <w:szCs w:val="28"/>
        </w:rPr>
        <w:t xml:space="preserve">As you go over the entire KWL class chart have students fill in their own KWL chart worksheets. </w:t>
      </w:r>
      <w:r>
        <w:rPr>
          <w:rFonts w:asciiTheme="majorHAnsi" w:hAnsiTheme="majorHAnsi"/>
          <w:sz w:val="28"/>
          <w:szCs w:val="28"/>
        </w:rPr>
        <w:t xml:space="preserve">Students in closing will </w:t>
      </w:r>
      <w:r w:rsidR="004D323D">
        <w:rPr>
          <w:rFonts w:asciiTheme="majorHAnsi" w:hAnsiTheme="majorHAnsi"/>
          <w:sz w:val="28"/>
          <w:szCs w:val="28"/>
        </w:rPr>
        <w:t>be given a homework assignment to go to the class blog website to answer the blog question posted where they can use their KWL chart worksheet to answer the question</w:t>
      </w:r>
      <w:r>
        <w:rPr>
          <w:rFonts w:asciiTheme="majorHAnsi" w:hAnsiTheme="majorHAnsi"/>
          <w:sz w:val="28"/>
          <w:szCs w:val="28"/>
        </w:rPr>
        <w:t xml:space="preserve">. </w:t>
      </w:r>
      <w:r w:rsidR="004D323D">
        <w:rPr>
          <w:rFonts w:asciiTheme="majorHAnsi" w:hAnsiTheme="majorHAnsi"/>
          <w:sz w:val="28"/>
          <w:szCs w:val="28"/>
        </w:rPr>
        <w:t>Once students have completed the homework assignment collect their KWL chart worksheets the following day.</w:t>
      </w:r>
      <w:r>
        <w:rPr>
          <w:rFonts w:asciiTheme="majorHAnsi" w:hAnsiTheme="majorHAnsi"/>
          <w:sz w:val="28"/>
          <w:szCs w:val="28"/>
        </w:rPr>
        <w:t xml:space="preserve"> </w:t>
      </w:r>
      <w:r w:rsidR="004D323D">
        <w:rPr>
          <w:rFonts w:asciiTheme="majorHAnsi" w:hAnsiTheme="majorHAnsi"/>
          <w:sz w:val="28"/>
          <w:szCs w:val="28"/>
        </w:rPr>
        <w:t>The day you collect the worksheets ask the students</w:t>
      </w:r>
      <w:r>
        <w:rPr>
          <w:rFonts w:asciiTheme="majorHAnsi" w:hAnsiTheme="majorHAnsi"/>
          <w:sz w:val="28"/>
          <w:szCs w:val="28"/>
        </w:rPr>
        <w:t xml:space="preserve"> if there is anything they have to add to this lesson such as other facts they didn’t put on the KWL chart or what they think could be added to this activity to make it more enjoyable for them. </w:t>
      </w:r>
    </w:p>
    <w:sectPr w:rsidR="00A35E77" w:rsidRPr="00592FC7" w:rsidSect="006163A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31F23"/>
    <w:multiLevelType w:val="hybridMultilevel"/>
    <w:tmpl w:val="05107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E77"/>
    <w:rsid w:val="0009009F"/>
    <w:rsid w:val="004D323D"/>
    <w:rsid w:val="00510C5A"/>
    <w:rsid w:val="00592FC7"/>
    <w:rsid w:val="006163A6"/>
    <w:rsid w:val="00680FDE"/>
    <w:rsid w:val="00A35E77"/>
    <w:rsid w:val="00A445B3"/>
    <w:rsid w:val="00B773B3"/>
    <w:rsid w:val="00C30E25"/>
    <w:rsid w:val="00C81824"/>
    <w:rsid w:val="00C8783A"/>
    <w:rsid w:val="00D9343F"/>
    <w:rsid w:val="00DB5584"/>
    <w:rsid w:val="00F53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5E77"/>
    <w:rPr>
      <w:color w:val="0000FF" w:themeColor="hyperlink"/>
      <w:u w:val="single"/>
    </w:rPr>
  </w:style>
  <w:style w:type="character" w:styleId="Strong">
    <w:name w:val="Strong"/>
    <w:basedOn w:val="DefaultParagraphFont"/>
    <w:uiPriority w:val="22"/>
    <w:qFormat/>
    <w:rsid w:val="006163A6"/>
    <w:rPr>
      <w:b/>
      <w:bCs/>
    </w:rPr>
  </w:style>
  <w:style w:type="paragraph" w:styleId="ListParagraph">
    <w:name w:val="List Paragraph"/>
    <w:basedOn w:val="Normal"/>
    <w:uiPriority w:val="34"/>
    <w:qFormat/>
    <w:rsid w:val="00510C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5E77"/>
    <w:rPr>
      <w:color w:val="0000FF" w:themeColor="hyperlink"/>
      <w:u w:val="single"/>
    </w:rPr>
  </w:style>
  <w:style w:type="character" w:styleId="Strong">
    <w:name w:val="Strong"/>
    <w:basedOn w:val="DefaultParagraphFont"/>
    <w:uiPriority w:val="22"/>
    <w:qFormat/>
    <w:rsid w:val="006163A6"/>
    <w:rPr>
      <w:b/>
      <w:bCs/>
    </w:rPr>
  </w:style>
  <w:style w:type="paragraph" w:styleId="ListParagraph">
    <w:name w:val="List Paragraph"/>
    <w:basedOn w:val="Normal"/>
    <w:uiPriority w:val="34"/>
    <w:qFormat/>
    <w:rsid w:val="00510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orestandard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de.ct.gov/sde/site/default.as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1208</Words>
  <Characters>6888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Central Connecticut State University</Company>
  <LinksUpToDate>false</LinksUpToDate>
  <CharactersWithSpaces>8080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2012-02-07T16:07:00Z</cp:lastPrinted>
  <dcterms:created xsi:type="dcterms:W3CDTF">2012-02-14T16:17:00Z</dcterms:created>
  <dcterms:modified xsi:type="dcterms:W3CDTF">2012-02-14T16:17:00Z</dcterms:modified>
</cp:coreProperties>
</file>